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6E8430" w14:textId="77777777" w:rsidR="00EA05BC" w:rsidRDefault="00EA05BC"/>
    <w:p w14:paraId="69D1FF46" w14:textId="77777777" w:rsidR="00EA05BC" w:rsidRDefault="00EA05BC"/>
    <w:p w14:paraId="383B1877" w14:textId="1A1D1AF5" w:rsidR="00EA05BC" w:rsidRDefault="001507F7">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roofErr w:type="spellStart"/>
      <w:proofErr w:type="gramStart"/>
      <w:r>
        <w:rPr>
          <w:b/>
          <w:bCs/>
        </w:rPr>
        <w:t>e</w:t>
      </w:r>
      <w:r w:rsidR="002A00F4">
        <w:rPr>
          <w:b/>
          <w:bCs/>
        </w:rPr>
        <w:t>fa</w:t>
      </w:r>
      <w:r w:rsidR="003236C1">
        <w:rPr>
          <w:b/>
          <w:bCs/>
        </w:rPr>
        <w:t>.ON</w:t>
      </w:r>
      <w:proofErr w:type="spellEnd"/>
      <w:proofErr w:type="gramEnd"/>
    </w:p>
    <w:p w14:paraId="4349312B" w14:textId="5E1D27B8" w:rsidR="003236C1" w:rsidRPr="001507F7" w:rsidRDefault="001507F7" w:rsidP="001507F7">
      <w:pPr>
        <w:rPr>
          <w:b/>
          <w:bCs/>
        </w:rPr>
      </w:pPr>
      <w:r>
        <w:rPr>
          <w:b/>
          <w:bCs/>
        </w:rPr>
        <w:t>Hybrides Treffen der Elektrobranche in Mitteldeutschland</w:t>
      </w:r>
    </w:p>
    <w:p w14:paraId="032F3815" w14:textId="77777777" w:rsidR="00EA05BC" w:rsidRDefault="00EA05BC"/>
    <w:p w14:paraId="1B6258D7" w14:textId="77777777" w:rsidR="001507F7" w:rsidRPr="009E4DC6" w:rsidRDefault="004C248B"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Cs/>
        </w:rPr>
      </w:pPr>
      <w:r w:rsidRPr="008E02A1">
        <w:rPr>
          <w:bCs/>
        </w:rPr>
        <w:t>(</w:t>
      </w:r>
      <w:r w:rsidR="00E504B3">
        <w:rPr>
          <w:bCs/>
        </w:rPr>
        <w:t>21</w:t>
      </w:r>
      <w:r w:rsidRPr="008E02A1">
        <w:rPr>
          <w:bCs/>
        </w:rPr>
        <w:t>. bis 2</w:t>
      </w:r>
      <w:r w:rsidR="003236C1">
        <w:rPr>
          <w:bCs/>
        </w:rPr>
        <w:t>2</w:t>
      </w:r>
      <w:r w:rsidRPr="008E02A1">
        <w:rPr>
          <w:bCs/>
        </w:rPr>
        <w:t xml:space="preserve">. </w:t>
      </w:r>
      <w:r w:rsidRPr="009E4DC6">
        <w:rPr>
          <w:bCs/>
        </w:rPr>
        <w:t>September 20</w:t>
      </w:r>
      <w:r w:rsidR="00E504B3" w:rsidRPr="009E4DC6">
        <w:rPr>
          <w:bCs/>
        </w:rPr>
        <w:t>21</w:t>
      </w:r>
      <w:r w:rsidR="003236C1" w:rsidRPr="009E4DC6">
        <w:rPr>
          <w:bCs/>
        </w:rPr>
        <w:t xml:space="preserve"> im </w:t>
      </w:r>
      <w:proofErr w:type="spellStart"/>
      <w:r w:rsidR="003236C1" w:rsidRPr="009E4DC6">
        <w:rPr>
          <w:bCs/>
        </w:rPr>
        <w:t>Congress</w:t>
      </w:r>
      <w:proofErr w:type="spellEnd"/>
      <w:r w:rsidR="003236C1" w:rsidRPr="009E4DC6">
        <w:rPr>
          <w:bCs/>
        </w:rPr>
        <w:t xml:space="preserve"> Center Leipzig </w:t>
      </w:r>
      <w:r w:rsidR="001507F7" w:rsidRPr="009E4DC6">
        <w:rPr>
          <w:bCs/>
        </w:rPr>
        <w:t>&amp; Online,</w:t>
      </w:r>
    </w:p>
    <w:p w14:paraId="7B7B1854" w14:textId="26F6E2D5" w:rsidR="003236C1" w:rsidRPr="009E4DC6" w:rsidRDefault="001507F7"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Cs/>
        </w:rPr>
      </w:pPr>
      <w:r w:rsidRPr="009E4DC6">
        <w:rPr>
          <w:bCs/>
        </w:rPr>
        <w:t>23. September 2021 digital)</w:t>
      </w:r>
    </w:p>
    <w:p w14:paraId="6C3D63F5" w14:textId="77777777" w:rsidR="004C248B" w:rsidRDefault="004C248B"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A30A49E" w14:textId="77777777" w:rsidR="008E02A1" w:rsidRDefault="008E02A1" w:rsidP="004C248B">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728098F" w14:textId="4208CDD9"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t xml:space="preserve">Leipzig, </w:t>
      </w:r>
      <w:r w:rsidR="001507F7">
        <w:t>11</w:t>
      </w:r>
      <w:r w:rsidR="004C248B">
        <w:t>.</w:t>
      </w:r>
      <w:r>
        <w:t xml:space="preserve"> </w:t>
      </w:r>
      <w:r w:rsidR="003236C1">
        <w:t>Juni</w:t>
      </w:r>
      <w:r w:rsidR="00D4570C">
        <w:t xml:space="preserve"> 2021</w:t>
      </w:r>
    </w:p>
    <w:p w14:paraId="2603635B" w14:textId="77777777" w:rsidR="00EA05BC" w:rsidRDefault="00EA05BC">
      <w:pPr>
        <w:spacing w:line="280" w:lineRule="atLeast"/>
      </w:pPr>
    </w:p>
    <w:p w14:paraId="6B075A92" w14:textId="77777777" w:rsidR="00EA05BC" w:rsidRDefault="00EA05BC">
      <w:pPr>
        <w:spacing w:line="280" w:lineRule="atLeast"/>
      </w:pPr>
    </w:p>
    <w:p w14:paraId="11105D35" w14:textId="35FA437E" w:rsidR="003236C1" w:rsidRPr="003236C1" w:rsidRDefault="007A2E5B" w:rsidP="003236C1">
      <w:pPr>
        <w:spacing w:line="280" w:lineRule="atLeast"/>
        <w:rPr>
          <w:b/>
          <w:bCs/>
          <w:sz w:val="28"/>
          <w:szCs w:val="28"/>
        </w:rPr>
      </w:pPr>
      <w:proofErr w:type="spellStart"/>
      <w:proofErr w:type="gramStart"/>
      <w:r w:rsidRPr="007A2E5B">
        <w:rPr>
          <w:b/>
          <w:bCs/>
          <w:sz w:val="28"/>
          <w:szCs w:val="28"/>
        </w:rPr>
        <w:t>efa.ON</w:t>
      </w:r>
      <w:proofErr w:type="spellEnd"/>
      <w:proofErr w:type="gramEnd"/>
      <w:r w:rsidRPr="007A2E5B">
        <w:rPr>
          <w:b/>
          <w:bCs/>
          <w:sz w:val="28"/>
          <w:szCs w:val="28"/>
        </w:rPr>
        <w:t>: Modernes Eventformat für die Elektrobranche in Mitteldeutschland</w:t>
      </w:r>
    </w:p>
    <w:p w14:paraId="3CE18B6B" w14:textId="77777777" w:rsidR="00EA05BC" w:rsidRDefault="00EA05BC">
      <w:pPr>
        <w:spacing w:line="280" w:lineRule="atLeast"/>
        <w:rPr>
          <w:b/>
          <w:bCs/>
        </w:rPr>
      </w:pPr>
    </w:p>
    <w:p w14:paraId="7922B7AC" w14:textId="4F673B58" w:rsidR="003236C1" w:rsidRPr="003236C1" w:rsidRDefault="008A22EA" w:rsidP="003236C1">
      <w:pPr>
        <w:spacing w:line="280" w:lineRule="atLeast"/>
        <w:jc w:val="both"/>
        <w:rPr>
          <w:b/>
          <w:bCs/>
        </w:rPr>
      </w:pPr>
      <w:r w:rsidRPr="006D2FC2">
        <w:rPr>
          <w:b/>
          <w:bCs/>
        </w:rPr>
        <w:t>Erstes Branchentreffen</w:t>
      </w:r>
      <w:r w:rsidR="007A2E5B" w:rsidRPr="006D2FC2">
        <w:rPr>
          <w:b/>
          <w:bCs/>
        </w:rPr>
        <w:t xml:space="preserve"> seit über einem Jahr</w:t>
      </w:r>
      <w:r w:rsidRPr="006D2FC2">
        <w:rPr>
          <w:b/>
          <w:bCs/>
        </w:rPr>
        <w:t xml:space="preserve">: </w:t>
      </w:r>
      <w:r w:rsidR="001507F7" w:rsidRPr="006D2FC2">
        <w:rPr>
          <w:b/>
          <w:bCs/>
        </w:rPr>
        <w:t xml:space="preserve">Exklusives regionales Event </w:t>
      </w:r>
      <w:proofErr w:type="spellStart"/>
      <w:proofErr w:type="gramStart"/>
      <w:r w:rsidR="003236C1" w:rsidRPr="006D2FC2">
        <w:rPr>
          <w:b/>
          <w:bCs/>
        </w:rPr>
        <w:t>efa.ON</w:t>
      </w:r>
      <w:proofErr w:type="spellEnd"/>
      <w:proofErr w:type="gramEnd"/>
      <w:r w:rsidR="003236C1" w:rsidRPr="006D2FC2">
        <w:rPr>
          <w:b/>
          <w:bCs/>
        </w:rPr>
        <w:t xml:space="preserve"> </w:t>
      </w:r>
      <w:r w:rsidR="001507F7" w:rsidRPr="006D2FC2">
        <w:rPr>
          <w:b/>
          <w:bCs/>
        </w:rPr>
        <w:t xml:space="preserve">lädt </w:t>
      </w:r>
      <w:r w:rsidR="003236C1" w:rsidRPr="006D2FC2">
        <w:rPr>
          <w:b/>
          <w:bCs/>
        </w:rPr>
        <w:t xml:space="preserve">zum </w:t>
      </w:r>
      <w:r w:rsidR="006D2FC2" w:rsidRPr="006D2FC2">
        <w:rPr>
          <w:b/>
          <w:bCs/>
        </w:rPr>
        <w:t xml:space="preserve">Geschäfte machen, </w:t>
      </w:r>
      <w:r w:rsidR="003236C1" w:rsidRPr="006D2FC2">
        <w:rPr>
          <w:b/>
          <w:bCs/>
        </w:rPr>
        <w:t>Netzwerken und Weiterbilden</w:t>
      </w:r>
      <w:r w:rsidR="001507F7" w:rsidRPr="006D2FC2">
        <w:rPr>
          <w:b/>
          <w:bCs/>
        </w:rPr>
        <w:t xml:space="preserve"> ein</w:t>
      </w:r>
    </w:p>
    <w:p w14:paraId="5CDBBAB9" w14:textId="77777777" w:rsidR="003236C1" w:rsidRDefault="003236C1">
      <w:pPr>
        <w:spacing w:line="280" w:lineRule="atLeast"/>
        <w:jc w:val="both"/>
        <w:rPr>
          <w:b/>
          <w:bCs/>
        </w:rPr>
      </w:pPr>
    </w:p>
    <w:p w14:paraId="6710C873" w14:textId="42AC3464" w:rsidR="003236C1" w:rsidRPr="003236C1" w:rsidRDefault="003236C1" w:rsidP="003236C1">
      <w:pPr>
        <w:spacing w:line="280" w:lineRule="atLeast"/>
        <w:jc w:val="both"/>
        <w:rPr>
          <w:b/>
          <w:bCs/>
        </w:rPr>
      </w:pPr>
      <w:r w:rsidRPr="003236C1">
        <w:rPr>
          <w:b/>
          <w:bCs/>
        </w:rPr>
        <w:t xml:space="preserve">Die </w:t>
      </w:r>
      <w:proofErr w:type="spellStart"/>
      <w:r w:rsidRPr="003236C1">
        <w:rPr>
          <w:b/>
          <w:bCs/>
        </w:rPr>
        <w:t>efa</w:t>
      </w:r>
      <w:proofErr w:type="spellEnd"/>
      <w:r w:rsidRPr="003236C1">
        <w:rPr>
          <w:b/>
          <w:bCs/>
        </w:rPr>
        <w:t xml:space="preserve"> und HIVOLTEC 2021 können aufgrund der Corona-Pandemie und den damit verbundenen Planungsunsicherheiten nicht wie geplant stattfinden. Stattdessen setzen die Veranstalter mit der </w:t>
      </w:r>
      <w:proofErr w:type="spellStart"/>
      <w:proofErr w:type="gramStart"/>
      <w:r w:rsidRPr="003236C1">
        <w:rPr>
          <w:b/>
          <w:bCs/>
        </w:rPr>
        <w:t>efa.ON</w:t>
      </w:r>
      <w:proofErr w:type="spellEnd"/>
      <w:proofErr w:type="gramEnd"/>
      <w:r w:rsidRPr="003236C1">
        <w:rPr>
          <w:b/>
          <w:bCs/>
        </w:rPr>
        <w:t xml:space="preserve"> auf ein alternatives</w:t>
      </w:r>
      <w:r w:rsidR="007A2E5B">
        <w:rPr>
          <w:b/>
          <w:bCs/>
        </w:rPr>
        <w:t>, modernes</w:t>
      </w:r>
      <w:r w:rsidRPr="003236C1">
        <w:rPr>
          <w:b/>
          <w:bCs/>
        </w:rPr>
        <w:t xml:space="preserve"> </w:t>
      </w:r>
      <w:r w:rsidR="007A2E5B">
        <w:rPr>
          <w:b/>
          <w:bCs/>
        </w:rPr>
        <w:t>Veranstaltungsk</w:t>
      </w:r>
      <w:r w:rsidRPr="003236C1">
        <w:rPr>
          <w:b/>
          <w:bCs/>
        </w:rPr>
        <w:t xml:space="preserve">onzept. Die </w:t>
      </w:r>
      <w:proofErr w:type="spellStart"/>
      <w:proofErr w:type="gramStart"/>
      <w:r w:rsidRPr="003236C1">
        <w:rPr>
          <w:b/>
          <w:bCs/>
        </w:rPr>
        <w:t>efa.ON</w:t>
      </w:r>
      <w:proofErr w:type="spellEnd"/>
      <w:proofErr w:type="gramEnd"/>
      <w:r w:rsidRPr="003236C1">
        <w:rPr>
          <w:b/>
          <w:bCs/>
        </w:rPr>
        <w:t xml:space="preserve"> (21. und 22. September 2021 im </w:t>
      </w:r>
      <w:proofErr w:type="spellStart"/>
      <w:r w:rsidRPr="003236C1">
        <w:rPr>
          <w:b/>
          <w:bCs/>
        </w:rPr>
        <w:t>Congress</w:t>
      </w:r>
      <w:proofErr w:type="spellEnd"/>
      <w:r w:rsidRPr="003236C1">
        <w:rPr>
          <w:b/>
          <w:bCs/>
        </w:rPr>
        <w:t xml:space="preserve"> Center Leipzig</w:t>
      </w:r>
      <w:r w:rsidR="001507F7">
        <w:rPr>
          <w:b/>
          <w:bCs/>
        </w:rPr>
        <w:t xml:space="preserve"> und online, am 23. September 2021 </w:t>
      </w:r>
      <w:r w:rsidR="009367B4">
        <w:rPr>
          <w:b/>
          <w:bCs/>
        </w:rPr>
        <w:t xml:space="preserve">ausschließlich </w:t>
      </w:r>
      <w:r w:rsidR="001507F7">
        <w:rPr>
          <w:b/>
          <w:bCs/>
        </w:rPr>
        <w:t>digital</w:t>
      </w:r>
      <w:r w:rsidRPr="003236C1">
        <w:rPr>
          <w:b/>
          <w:bCs/>
        </w:rPr>
        <w:t xml:space="preserve">) dient als exklusives </w:t>
      </w:r>
      <w:r w:rsidR="001507F7">
        <w:rPr>
          <w:b/>
          <w:bCs/>
        </w:rPr>
        <w:t>hybrides Treffen der Elektrobranche in Mitteldeutschland</w:t>
      </w:r>
      <w:r w:rsidRPr="003236C1">
        <w:rPr>
          <w:b/>
          <w:bCs/>
        </w:rPr>
        <w:t xml:space="preserve">. </w:t>
      </w:r>
      <w:r w:rsidR="00FD5B4F">
        <w:rPr>
          <w:b/>
          <w:bCs/>
        </w:rPr>
        <w:t xml:space="preserve">Damit ist die </w:t>
      </w:r>
      <w:proofErr w:type="spellStart"/>
      <w:proofErr w:type="gramStart"/>
      <w:r w:rsidR="00FD5B4F">
        <w:rPr>
          <w:b/>
          <w:bCs/>
        </w:rPr>
        <w:t>efa.ON</w:t>
      </w:r>
      <w:proofErr w:type="spellEnd"/>
      <w:proofErr w:type="gramEnd"/>
      <w:r w:rsidR="00FD5B4F">
        <w:rPr>
          <w:b/>
          <w:bCs/>
        </w:rPr>
        <w:t xml:space="preserve"> die erste Branchenveranstaltung seit Beginn der Corona-Pandemie, auf der wieder ein persönlicher Austausch möglich ist. Neben </w:t>
      </w:r>
      <w:r w:rsidR="00C128C2">
        <w:rPr>
          <w:b/>
          <w:bCs/>
        </w:rPr>
        <w:t xml:space="preserve">dem Netzwerken </w:t>
      </w:r>
      <w:bookmarkStart w:id="0" w:name="_GoBack"/>
      <w:bookmarkEnd w:id="0"/>
      <w:r w:rsidR="00C128C2">
        <w:rPr>
          <w:b/>
          <w:bCs/>
        </w:rPr>
        <w:t xml:space="preserve">und </w:t>
      </w:r>
      <w:r w:rsidR="006D2FC2">
        <w:rPr>
          <w:b/>
          <w:bCs/>
        </w:rPr>
        <w:t xml:space="preserve">der Geschäftsanbahnung </w:t>
      </w:r>
      <w:r w:rsidR="007A7249">
        <w:rPr>
          <w:b/>
          <w:bCs/>
        </w:rPr>
        <w:t xml:space="preserve">stehen </w:t>
      </w:r>
      <w:r w:rsidR="00EE555C">
        <w:rPr>
          <w:b/>
          <w:bCs/>
        </w:rPr>
        <w:t xml:space="preserve">die Weiterbildung im Fachprogramm und </w:t>
      </w:r>
      <w:r w:rsidR="00FD5B4F">
        <w:rPr>
          <w:b/>
          <w:bCs/>
        </w:rPr>
        <w:t>die Präsentation neuer Produkte in der Ausstellung im Fokus.</w:t>
      </w:r>
    </w:p>
    <w:p w14:paraId="306D1B34" w14:textId="64B9784D" w:rsidR="00B1331B" w:rsidRDefault="00B1331B">
      <w:pPr>
        <w:spacing w:line="280" w:lineRule="atLeast"/>
        <w:jc w:val="both"/>
        <w:rPr>
          <w:b/>
          <w:bCs/>
        </w:rPr>
      </w:pPr>
    </w:p>
    <w:p w14:paraId="5355FA41" w14:textId="3DC9BC76" w:rsidR="003236C1" w:rsidRPr="003236C1" w:rsidRDefault="003236C1" w:rsidP="003236C1">
      <w:pPr>
        <w:spacing w:line="280" w:lineRule="atLeast"/>
        <w:jc w:val="both"/>
        <w:rPr>
          <w:bCs/>
        </w:rPr>
      </w:pPr>
      <w:r w:rsidRPr="006D2FC2">
        <w:rPr>
          <w:bCs/>
        </w:rPr>
        <w:t xml:space="preserve">„Eine bedeutende Fachmesse wie die </w:t>
      </w:r>
      <w:proofErr w:type="spellStart"/>
      <w:r w:rsidRPr="006D2FC2">
        <w:rPr>
          <w:bCs/>
        </w:rPr>
        <w:t>efa</w:t>
      </w:r>
      <w:proofErr w:type="spellEnd"/>
      <w:r w:rsidRPr="006D2FC2">
        <w:rPr>
          <w:bCs/>
        </w:rPr>
        <w:t xml:space="preserve">, bei der sich die Weltmarktführer </w:t>
      </w:r>
      <w:r w:rsidR="00FD5B4F" w:rsidRPr="006D2FC2">
        <w:rPr>
          <w:bCs/>
        </w:rPr>
        <w:t xml:space="preserve">und Innovationstreiber </w:t>
      </w:r>
      <w:r w:rsidRPr="006D2FC2">
        <w:rPr>
          <w:bCs/>
        </w:rPr>
        <w:t xml:space="preserve">der Elektrobranche </w:t>
      </w:r>
      <w:r w:rsidR="00FD5B4F" w:rsidRPr="006D2FC2">
        <w:rPr>
          <w:bCs/>
        </w:rPr>
        <w:t>der Fachwelt</w:t>
      </w:r>
      <w:r w:rsidRPr="006D2FC2">
        <w:rPr>
          <w:bCs/>
        </w:rPr>
        <w:t xml:space="preserve"> präsentieren, ist auf eine langfristige Planungssicherheit angewiesen. Diese Sicherheit ist pandemiebedingt derzeit nicht gegeben. Deshalb haben wir uns in enger Abstimmung mit den </w:t>
      </w:r>
      <w:r w:rsidR="0096218C" w:rsidRPr="006D2FC2">
        <w:rPr>
          <w:bCs/>
        </w:rPr>
        <w:t>Träger</w:t>
      </w:r>
      <w:r w:rsidRPr="006D2FC2">
        <w:rPr>
          <w:bCs/>
        </w:rPr>
        <w:t xml:space="preserve">verbänden und dem Beirat dazu entschlossen, anstelle der </w:t>
      </w:r>
      <w:proofErr w:type="spellStart"/>
      <w:r w:rsidRPr="006D2FC2">
        <w:rPr>
          <w:bCs/>
        </w:rPr>
        <w:t>efa</w:t>
      </w:r>
      <w:proofErr w:type="spellEnd"/>
      <w:r w:rsidRPr="006D2FC2">
        <w:rPr>
          <w:bCs/>
        </w:rPr>
        <w:t xml:space="preserve">/HIVOLTEC 2021 die </w:t>
      </w:r>
      <w:proofErr w:type="spellStart"/>
      <w:proofErr w:type="gramStart"/>
      <w:r w:rsidRPr="006D2FC2">
        <w:rPr>
          <w:bCs/>
        </w:rPr>
        <w:t>efa.ON</w:t>
      </w:r>
      <w:proofErr w:type="spellEnd"/>
      <w:proofErr w:type="gramEnd"/>
      <w:r w:rsidRPr="006D2FC2">
        <w:rPr>
          <w:bCs/>
        </w:rPr>
        <w:t xml:space="preserve"> durchzuführen. Sie wird das erste </w:t>
      </w:r>
      <w:r w:rsidR="009917AE" w:rsidRPr="006D2FC2">
        <w:rPr>
          <w:bCs/>
        </w:rPr>
        <w:t>persönliche</w:t>
      </w:r>
      <w:r w:rsidRPr="006D2FC2">
        <w:rPr>
          <w:bCs/>
        </w:rPr>
        <w:t xml:space="preserve"> Treffen der Branche seit über einem Jahr sein und darauf freuen wir uns“, erklärt Markus Geisenberger, Geschäftsführer der Leipziger Messe</w:t>
      </w:r>
      <w:r w:rsidR="009917AE" w:rsidRPr="006D2FC2">
        <w:rPr>
          <w:bCs/>
        </w:rPr>
        <w:t xml:space="preserve">, und ergänzt: „Oberstes Gebot bleibt natürlich die Sicherheit aller Beteiligten. Dafür sorgt unser praxiserprobtes Hygienekonzept </w:t>
      </w:r>
      <w:proofErr w:type="spellStart"/>
      <w:r w:rsidR="009917AE" w:rsidRPr="006D2FC2">
        <w:rPr>
          <w:bCs/>
        </w:rPr>
        <w:t>SafeExpo</w:t>
      </w:r>
      <w:proofErr w:type="spellEnd"/>
      <w:r w:rsidR="009917AE" w:rsidRPr="006D2FC2">
        <w:rPr>
          <w:bCs/>
        </w:rPr>
        <w:t>.“</w:t>
      </w:r>
    </w:p>
    <w:p w14:paraId="246E621D" w14:textId="0C448429" w:rsidR="003236C1" w:rsidRDefault="003236C1" w:rsidP="003236C1">
      <w:pPr>
        <w:spacing w:line="280" w:lineRule="atLeast"/>
        <w:jc w:val="both"/>
        <w:rPr>
          <w:bCs/>
        </w:rPr>
      </w:pPr>
    </w:p>
    <w:p w14:paraId="39B6A57D" w14:textId="77777777" w:rsidR="003236C1" w:rsidRPr="003236C1" w:rsidRDefault="003236C1" w:rsidP="003236C1">
      <w:pPr>
        <w:spacing w:line="280" w:lineRule="atLeast"/>
        <w:jc w:val="both"/>
        <w:rPr>
          <w:b/>
          <w:bCs/>
        </w:rPr>
      </w:pPr>
      <w:r w:rsidRPr="003236C1">
        <w:rPr>
          <w:b/>
          <w:bCs/>
        </w:rPr>
        <w:t>Impulsgeber für die mitteldeutsche Branche</w:t>
      </w:r>
    </w:p>
    <w:p w14:paraId="2EF773AB" w14:textId="77777777" w:rsidR="003236C1" w:rsidRPr="003236C1" w:rsidRDefault="003236C1" w:rsidP="003236C1">
      <w:pPr>
        <w:spacing w:line="280" w:lineRule="atLeast"/>
        <w:jc w:val="both"/>
        <w:rPr>
          <w:bCs/>
        </w:rPr>
      </w:pPr>
    </w:p>
    <w:p w14:paraId="1AC570B0" w14:textId="4890A4A9" w:rsidR="00FD2E3E" w:rsidRDefault="003236C1" w:rsidP="003236C1">
      <w:pPr>
        <w:spacing w:line="280" w:lineRule="atLeast"/>
        <w:jc w:val="both"/>
        <w:rPr>
          <w:bCs/>
        </w:rPr>
      </w:pPr>
      <w:r w:rsidRPr="003236C1">
        <w:rPr>
          <w:bCs/>
        </w:rPr>
        <w:lastRenderedPageBreak/>
        <w:t xml:space="preserve">Die </w:t>
      </w:r>
      <w:proofErr w:type="spellStart"/>
      <w:proofErr w:type="gramStart"/>
      <w:r w:rsidRPr="003236C1">
        <w:rPr>
          <w:bCs/>
        </w:rPr>
        <w:t>efa.ON</w:t>
      </w:r>
      <w:proofErr w:type="spellEnd"/>
      <w:proofErr w:type="gramEnd"/>
      <w:r w:rsidRPr="003236C1">
        <w:rPr>
          <w:bCs/>
        </w:rPr>
        <w:t xml:space="preserve"> wird den lang ersehnten persönlichen Austausch ermöglichen, den sich insbesondere das Elektrohandwerk in Mitteldeutschland wünscht. Sie </w:t>
      </w:r>
      <w:r w:rsidR="00D95541">
        <w:rPr>
          <w:bCs/>
        </w:rPr>
        <w:t xml:space="preserve">öffnet zwei Tage lang die Türen des </w:t>
      </w:r>
      <w:proofErr w:type="spellStart"/>
      <w:r w:rsidR="00D95541">
        <w:rPr>
          <w:bCs/>
        </w:rPr>
        <w:t>Congress</w:t>
      </w:r>
      <w:proofErr w:type="spellEnd"/>
      <w:r w:rsidR="00D95541">
        <w:rPr>
          <w:bCs/>
        </w:rPr>
        <w:t xml:space="preserve"> Center Leipzig und rückt </w:t>
      </w:r>
      <w:r w:rsidRPr="003236C1">
        <w:rPr>
          <w:bCs/>
        </w:rPr>
        <w:t>aktuelle Branchenthemen und technologische Innovationen in den Mittelpunkt</w:t>
      </w:r>
      <w:r w:rsidR="00FD2E3E">
        <w:rPr>
          <w:bCs/>
        </w:rPr>
        <w:t>,</w:t>
      </w:r>
      <w:r w:rsidRPr="003236C1">
        <w:rPr>
          <w:bCs/>
        </w:rPr>
        <w:t xml:space="preserve"> sowohl mit einem hochkarätigen Fachprogramm, als auch mit einer </w:t>
      </w:r>
      <w:r w:rsidR="00FD2E3E">
        <w:rPr>
          <w:bCs/>
        </w:rPr>
        <w:t xml:space="preserve">spannenden </w:t>
      </w:r>
      <w:r w:rsidRPr="003236C1">
        <w:rPr>
          <w:bCs/>
        </w:rPr>
        <w:t xml:space="preserve">Fachausstellung. Die </w:t>
      </w:r>
      <w:proofErr w:type="spellStart"/>
      <w:proofErr w:type="gramStart"/>
      <w:r w:rsidRPr="003236C1">
        <w:rPr>
          <w:bCs/>
        </w:rPr>
        <w:t>efa.ON</w:t>
      </w:r>
      <w:proofErr w:type="spellEnd"/>
      <w:proofErr w:type="gramEnd"/>
      <w:r w:rsidRPr="003236C1">
        <w:rPr>
          <w:bCs/>
        </w:rPr>
        <w:t xml:space="preserve"> wird die gesamte Wertschöpfungskette der Branche abbilden und </w:t>
      </w:r>
      <w:r w:rsidR="00FD2E3E">
        <w:rPr>
          <w:bCs/>
        </w:rPr>
        <w:t>richtet sich an alle relevanten Zielgruppen – vom Elektrohandwerk über Planer und Ingenieure bis hin zu verantwortlichen Elektrofachkräften in Unternehmen und Betriebselektriker</w:t>
      </w:r>
    </w:p>
    <w:p w14:paraId="1E70C433" w14:textId="77777777" w:rsidR="00FD2E3E" w:rsidRDefault="00FD2E3E" w:rsidP="003236C1">
      <w:pPr>
        <w:spacing w:line="280" w:lineRule="atLeast"/>
        <w:jc w:val="both"/>
        <w:rPr>
          <w:bCs/>
        </w:rPr>
      </w:pPr>
    </w:p>
    <w:p w14:paraId="0B9C0571" w14:textId="24EB223F" w:rsidR="003236C1" w:rsidRPr="00670514" w:rsidRDefault="003236C1" w:rsidP="003236C1">
      <w:pPr>
        <w:spacing w:line="280" w:lineRule="atLeast"/>
        <w:jc w:val="both"/>
        <w:rPr>
          <w:bCs/>
        </w:rPr>
      </w:pPr>
      <w:r w:rsidRPr="003236C1">
        <w:rPr>
          <w:bCs/>
        </w:rPr>
        <w:t xml:space="preserve">„Wie in vielen anderen Berufen hat die Corona-Pandemie auch beim Elektrohandwerk für viele Veränderungen gesorgt. Gleichzeitig herrscht nach wie vor ein hohes Innovationstempo. Für die Betriebe in Mitteldeutschland ist es deshalb von höchster Bedeutung, sich mit Kollegen und Branchenfachleuten auszutauschen. Als Impulsgeber für das Handwerk in der Region leistet die </w:t>
      </w:r>
      <w:proofErr w:type="spellStart"/>
      <w:proofErr w:type="gramStart"/>
      <w:r w:rsidRPr="003236C1">
        <w:rPr>
          <w:bCs/>
        </w:rPr>
        <w:t>efa.ON</w:t>
      </w:r>
      <w:proofErr w:type="spellEnd"/>
      <w:proofErr w:type="gramEnd"/>
      <w:r w:rsidRPr="003236C1">
        <w:rPr>
          <w:bCs/>
        </w:rPr>
        <w:t xml:space="preserve"> einen dringend benötigten Beitrag. Ich bin mir sicher, dass auch die Industrie die Gelegenheit nutzen wird, nach einer langen Durststrecke wieder in den persönlichen Kontakt mit ihren Kunden zu treten“, sagt </w:t>
      </w:r>
      <w:r w:rsidR="00670514" w:rsidRPr="00670514">
        <w:rPr>
          <w:rFonts w:cs="Arial"/>
          <w:iCs/>
        </w:rPr>
        <w:t xml:space="preserve">Andreas Schulze, Vorsitzender </w:t>
      </w:r>
      <w:r w:rsidR="00670514">
        <w:rPr>
          <w:rFonts w:cs="Arial"/>
          <w:iCs/>
        </w:rPr>
        <w:t xml:space="preserve">des </w:t>
      </w:r>
      <w:r w:rsidR="00670514" w:rsidRPr="00670514">
        <w:rPr>
          <w:rFonts w:cs="Arial"/>
          <w:iCs/>
        </w:rPr>
        <w:t>Fachverband</w:t>
      </w:r>
      <w:r w:rsidR="00670514">
        <w:rPr>
          <w:rFonts w:cs="Arial"/>
          <w:iCs/>
        </w:rPr>
        <w:t>es</w:t>
      </w:r>
      <w:r w:rsidR="00670514" w:rsidRPr="00670514">
        <w:rPr>
          <w:rFonts w:cs="Arial"/>
          <w:iCs/>
        </w:rPr>
        <w:t xml:space="preserve"> Elektro- und Informationstechnik Sachsen/Thüringen</w:t>
      </w:r>
      <w:r w:rsidR="00670514">
        <w:rPr>
          <w:rFonts w:cs="Arial"/>
          <w:iCs/>
        </w:rPr>
        <w:t>.</w:t>
      </w:r>
    </w:p>
    <w:p w14:paraId="7B896D74" w14:textId="77777777" w:rsidR="003236C1" w:rsidRPr="003236C1" w:rsidRDefault="003236C1" w:rsidP="003236C1">
      <w:pPr>
        <w:spacing w:line="280" w:lineRule="atLeast"/>
        <w:jc w:val="both"/>
        <w:rPr>
          <w:bCs/>
        </w:rPr>
      </w:pPr>
    </w:p>
    <w:p w14:paraId="6238FE30" w14:textId="435AB48B" w:rsidR="003236C1" w:rsidRPr="003236C1" w:rsidRDefault="003236C1" w:rsidP="003236C1">
      <w:pPr>
        <w:spacing w:line="280" w:lineRule="atLeast"/>
        <w:jc w:val="both"/>
        <w:rPr>
          <w:b/>
          <w:bCs/>
        </w:rPr>
      </w:pPr>
      <w:r w:rsidRPr="003236C1">
        <w:rPr>
          <w:b/>
          <w:bCs/>
        </w:rPr>
        <w:t xml:space="preserve">Mehrwert durch </w:t>
      </w:r>
      <w:r w:rsidR="0027493C">
        <w:rPr>
          <w:b/>
          <w:bCs/>
        </w:rPr>
        <w:t xml:space="preserve">spannende Online-Angebote – 23. September als rein digitaler </w:t>
      </w:r>
      <w:r w:rsidR="00D95541">
        <w:rPr>
          <w:b/>
          <w:bCs/>
        </w:rPr>
        <w:t>Veranstaltungstag</w:t>
      </w:r>
    </w:p>
    <w:p w14:paraId="3F7C6BCD" w14:textId="77777777" w:rsidR="003236C1" w:rsidRPr="003236C1" w:rsidRDefault="003236C1" w:rsidP="003236C1">
      <w:pPr>
        <w:spacing w:line="280" w:lineRule="atLeast"/>
        <w:jc w:val="both"/>
        <w:rPr>
          <w:bCs/>
        </w:rPr>
      </w:pPr>
    </w:p>
    <w:p w14:paraId="7D8FA54A" w14:textId="28469373" w:rsidR="004A0BAD" w:rsidRDefault="003236C1" w:rsidP="003236C1">
      <w:pPr>
        <w:spacing w:line="280" w:lineRule="atLeast"/>
        <w:jc w:val="both"/>
        <w:rPr>
          <w:bCs/>
        </w:rPr>
      </w:pPr>
      <w:r w:rsidRPr="003236C1">
        <w:rPr>
          <w:bCs/>
        </w:rPr>
        <w:t xml:space="preserve">Ergänzt wird das </w:t>
      </w:r>
      <w:r w:rsidR="0027493C">
        <w:rPr>
          <w:bCs/>
        </w:rPr>
        <w:t>Vor-Ort-</w:t>
      </w:r>
      <w:r w:rsidRPr="003236C1">
        <w:rPr>
          <w:bCs/>
        </w:rPr>
        <w:t xml:space="preserve">Angebot der </w:t>
      </w:r>
      <w:proofErr w:type="spellStart"/>
      <w:proofErr w:type="gramStart"/>
      <w:r w:rsidRPr="003236C1">
        <w:rPr>
          <w:bCs/>
        </w:rPr>
        <w:t>efa.ON</w:t>
      </w:r>
      <w:proofErr w:type="spellEnd"/>
      <w:proofErr w:type="gramEnd"/>
      <w:r w:rsidR="0027493C">
        <w:rPr>
          <w:bCs/>
        </w:rPr>
        <w:t xml:space="preserve"> </w:t>
      </w:r>
      <w:r w:rsidRPr="003236C1">
        <w:rPr>
          <w:bCs/>
        </w:rPr>
        <w:t xml:space="preserve">durch </w:t>
      </w:r>
      <w:r w:rsidR="005935A3">
        <w:rPr>
          <w:bCs/>
        </w:rPr>
        <w:t>ein umfangreiches Online</w:t>
      </w:r>
      <w:r w:rsidR="00D4305B">
        <w:rPr>
          <w:bCs/>
        </w:rPr>
        <w:t>-Programm</w:t>
      </w:r>
      <w:r w:rsidRPr="003236C1">
        <w:rPr>
          <w:bCs/>
        </w:rPr>
        <w:t xml:space="preserve">. </w:t>
      </w:r>
      <w:r w:rsidR="004A0BAD">
        <w:rPr>
          <w:bCs/>
        </w:rPr>
        <w:t>An allen drei Tagen präsentieren Aussteller ihre Innovationen im digitalen Branchen</w:t>
      </w:r>
      <w:r w:rsidR="00D95541">
        <w:rPr>
          <w:bCs/>
        </w:rPr>
        <w:t>- und Produkt</w:t>
      </w:r>
      <w:r w:rsidR="004A0BAD">
        <w:rPr>
          <w:bCs/>
        </w:rPr>
        <w:t xml:space="preserve">verzeichnis und eine Online-Networking-Plattform ermöglicht es Teilnehmern, virtuell miteinander in Kontakt zu treten. Außerdem werden ausgewählte Vorträge des Fachprogramms im Livestream auf der </w:t>
      </w:r>
      <w:proofErr w:type="spellStart"/>
      <w:r w:rsidR="004A0BAD">
        <w:rPr>
          <w:bCs/>
        </w:rPr>
        <w:t>efa</w:t>
      </w:r>
      <w:proofErr w:type="spellEnd"/>
      <w:r w:rsidR="004A0BAD">
        <w:rPr>
          <w:bCs/>
        </w:rPr>
        <w:t xml:space="preserve">-Website zu sehen sein und im neuen </w:t>
      </w:r>
      <w:proofErr w:type="spellStart"/>
      <w:r w:rsidR="004A0BAD">
        <w:rPr>
          <w:bCs/>
        </w:rPr>
        <w:t>ON.Studio</w:t>
      </w:r>
      <w:proofErr w:type="spellEnd"/>
      <w:r w:rsidR="004A0BAD">
        <w:rPr>
          <w:bCs/>
        </w:rPr>
        <w:t xml:space="preserve"> erwarten die Zuschauer interessante Interviews, Denkanstöße und Fachdiskussionen. </w:t>
      </w:r>
      <w:r w:rsidR="00051AF7">
        <w:rPr>
          <w:bCs/>
        </w:rPr>
        <w:t xml:space="preserve">Der dritte </w:t>
      </w:r>
      <w:r w:rsidR="008E7090">
        <w:rPr>
          <w:bCs/>
        </w:rPr>
        <w:t>Veranstaltungstag</w:t>
      </w:r>
      <w:r w:rsidR="00051AF7">
        <w:rPr>
          <w:bCs/>
        </w:rPr>
        <w:t xml:space="preserve"> am 23. September findet rein digital statt und bietet im </w:t>
      </w:r>
      <w:proofErr w:type="spellStart"/>
      <w:proofErr w:type="gramStart"/>
      <w:r w:rsidR="00051AF7">
        <w:rPr>
          <w:bCs/>
        </w:rPr>
        <w:t>Forum:ONline</w:t>
      </w:r>
      <w:proofErr w:type="spellEnd"/>
      <w:proofErr w:type="gramEnd"/>
      <w:r w:rsidR="00051AF7">
        <w:rPr>
          <w:bCs/>
        </w:rPr>
        <w:t xml:space="preserve"> ein hochkarätiges Programm für alle Zielgruppen. Zudem wird es am Vormittag einen Expertenfokus für die Industrie und verantwortliche Elektrofachkräfte</w:t>
      </w:r>
      <w:r w:rsidR="00B15CC1">
        <w:rPr>
          <w:bCs/>
        </w:rPr>
        <w:t xml:space="preserve"> geben und am Nachmittag einen Themenschwerpunkt für Ingenieure und Planer. </w:t>
      </w:r>
    </w:p>
    <w:p w14:paraId="45103783" w14:textId="77777777" w:rsidR="004A0BAD" w:rsidRDefault="004A0BAD" w:rsidP="003236C1">
      <w:pPr>
        <w:spacing w:line="280" w:lineRule="atLeast"/>
        <w:jc w:val="both"/>
        <w:rPr>
          <w:bCs/>
        </w:rPr>
      </w:pPr>
    </w:p>
    <w:p w14:paraId="142631C5" w14:textId="77777777" w:rsidR="003236C1" w:rsidRPr="003236C1" w:rsidRDefault="003236C1" w:rsidP="003236C1">
      <w:pPr>
        <w:spacing w:line="280" w:lineRule="atLeast"/>
        <w:jc w:val="both"/>
        <w:rPr>
          <w:b/>
          <w:bCs/>
        </w:rPr>
      </w:pPr>
      <w:r w:rsidRPr="003236C1">
        <w:rPr>
          <w:b/>
          <w:bCs/>
        </w:rPr>
        <w:t>Großes Know-how bei neuen Formaten und sicheren Rahmenbedingungen</w:t>
      </w:r>
    </w:p>
    <w:p w14:paraId="18500B71" w14:textId="77777777" w:rsidR="003236C1" w:rsidRPr="003236C1" w:rsidRDefault="003236C1" w:rsidP="003236C1">
      <w:pPr>
        <w:spacing w:line="280" w:lineRule="atLeast"/>
        <w:jc w:val="both"/>
        <w:rPr>
          <w:bCs/>
        </w:rPr>
      </w:pPr>
    </w:p>
    <w:p w14:paraId="51D39C5B" w14:textId="4081D372" w:rsidR="003236C1" w:rsidRPr="003236C1" w:rsidRDefault="003236C1" w:rsidP="003236C1">
      <w:pPr>
        <w:spacing w:line="280" w:lineRule="atLeast"/>
        <w:jc w:val="both"/>
        <w:rPr>
          <w:bCs/>
        </w:rPr>
      </w:pPr>
      <w:r w:rsidRPr="006D2FC2">
        <w:rPr>
          <w:bCs/>
        </w:rPr>
        <w:t xml:space="preserve">„Mit der </w:t>
      </w:r>
      <w:proofErr w:type="spellStart"/>
      <w:proofErr w:type="gramStart"/>
      <w:r w:rsidRPr="006D2FC2">
        <w:rPr>
          <w:bCs/>
        </w:rPr>
        <w:t>efa.ON</w:t>
      </w:r>
      <w:proofErr w:type="spellEnd"/>
      <w:proofErr w:type="gramEnd"/>
      <w:r w:rsidRPr="006D2FC2">
        <w:rPr>
          <w:bCs/>
        </w:rPr>
        <w:t xml:space="preserve"> </w:t>
      </w:r>
      <w:r w:rsidR="00434070" w:rsidRPr="006D2FC2">
        <w:rPr>
          <w:bCs/>
        </w:rPr>
        <w:t>als hybriden Event</w:t>
      </w:r>
      <w:r w:rsidRPr="006D2FC2">
        <w:rPr>
          <w:bCs/>
        </w:rPr>
        <w:t xml:space="preserve"> haben wir ein modernes Veranstaltungskonzept entwickelt, das gleichermaßen die Bedürfnisse der langjährigen </w:t>
      </w:r>
      <w:proofErr w:type="spellStart"/>
      <w:r w:rsidRPr="006D2FC2">
        <w:rPr>
          <w:bCs/>
        </w:rPr>
        <w:t>efa</w:t>
      </w:r>
      <w:proofErr w:type="spellEnd"/>
      <w:r w:rsidRPr="006D2FC2">
        <w:rPr>
          <w:bCs/>
        </w:rPr>
        <w:t xml:space="preserve">-Besucher adressiert und neue Möglichkeiten der Teilnahme bietet. In den vergangenen Monaten konnten wir als Leipziger Messe bereits wertvolle Erfahrungen mit digitalen und hybriden Veranstaltungen sammeln und freuen uns, dieses Know-how bei der </w:t>
      </w:r>
      <w:proofErr w:type="spellStart"/>
      <w:r w:rsidRPr="006D2FC2">
        <w:rPr>
          <w:bCs/>
        </w:rPr>
        <w:t>efa.ON</w:t>
      </w:r>
      <w:proofErr w:type="spellEnd"/>
      <w:r w:rsidRPr="006D2FC2">
        <w:rPr>
          <w:bCs/>
        </w:rPr>
        <w:t xml:space="preserve"> zugkräftig in Szene zu setzen“, unterstreicht Markus Geisenberger</w:t>
      </w:r>
      <w:r w:rsidR="00434070" w:rsidRPr="006D2FC2">
        <w:rPr>
          <w:bCs/>
        </w:rPr>
        <w:t>.</w:t>
      </w:r>
    </w:p>
    <w:p w14:paraId="3E2232A4" w14:textId="77777777" w:rsidR="003236C1" w:rsidRPr="003236C1" w:rsidRDefault="003236C1" w:rsidP="003236C1">
      <w:pPr>
        <w:spacing w:line="280" w:lineRule="atLeast"/>
        <w:jc w:val="both"/>
        <w:rPr>
          <w:bCs/>
        </w:rPr>
      </w:pPr>
    </w:p>
    <w:p w14:paraId="40FD806A" w14:textId="352AE2F7" w:rsidR="003236C1" w:rsidRPr="003236C1" w:rsidRDefault="003236C1" w:rsidP="003236C1">
      <w:pPr>
        <w:spacing w:line="280" w:lineRule="atLeast"/>
        <w:jc w:val="both"/>
        <w:rPr>
          <w:bCs/>
        </w:rPr>
      </w:pPr>
      <w:r w:rsidRPr="003236C1">
        <w:rPr>
          <w:bCs/>
        </w:rPr>
        <w:t>Um die Sicherheit aller Beteiligten bei der Präsenzveranstaltung zu gewährleisten, wird es in enger Abstimmung mit dem Gesundheitsamt der Stadt Leipzig ein</w:t>
      </w:r>
      <w:r w:rsidR="00434070">
        <w:rPr>
          <w:bCs/>
        </w:rPr>
        <w:t>e aktuelle Version des</w:t>
      </w:r>
      <w:r w:rsidRPr="003236C1">
        <w:rPr>
          <w:bCs/>
        </w:rPr>
        <w:t xml:space="preserve"> Hygienekonzept</w:t>
      </w:r>
      <w:r w:rsidR="00434070">
        <w:rPr>
          <w:bCs/>
        </w:rPr>
        <w:t>s</w:t>
      </w:r>
      <w:r w:rsidRPr="003236C1">
        <w:rPr>
          <w:bCs/>
        </w:rPr>
        <w:t xml:space="preserve"> </w:t>
      </w:r>
      <w:proofErr w:type="spellStart"/>
      <w:r w:rsidR="00434070">
        <w:rPr>
          <w:bCs/>
        </w:rPr>
        <w:t>SafeExpo</w:t>
      </w:r>
      <w:proofErr w:type="spellEnd"/>
      <w:r w:rsidR="00434070">
        <w:rPr>
          <w:bCs/>
        </w:rPr>
        <w:t xml:space="preserve"> </w:t>
      </w:r>
      <w:r w:rsidRPr="003236C1">
        <w:rPr>
          <w:bCs/>
        </w:rPr>
        <w:t>geben, das auf den praxiserprobten Erfahrungen aus dem vergangenen Jahr aufbaut.</w:t>
      </w:r>
    </w:p>
    <w:p w14:paraId="58343D3F" w14:textId="77777777" w:rsidR="003236C1" w:rsidRPr="003236C1" w:rsidRDefault="003236C1" w:rsidP="003236C1">
      <w:pPr>
        <w:spacing w:line="280" w:lineRule="atLeast"/>
        <w:jc w:val="both"/>
        <w:rPr>
          <w:bCs/>
        </w:rPr>
      </w:pPr>
    </w:p>
    <w:p w14:paraId="671E7273" w14:textId="672C1DE0" w:rsidR="003236C1" w:rsidRPr="003236C1" w:rsidRDefault="003236C1" w:rsidP="003236C1">
      <w:pPr>
        <w:spacing w:line="280" w:lineRule="atLeast"/>
        <w:jc w:val="both"/>
        <w:rPr>
          <w:bCs/>
        </w:rPr>
      </w:pPr>
      <w:r w:rsidRPr="003236C1">
        <w:rPr>
          <w:bCs/>
        </w:rPr>
        <w:t xml:space="preserve">Die nächste </w:t>
      </w:r>
      <w:proofErr w:type="spellStart"/>
      <w:r w:rsidRPr="003236C1">
        <w:rPr>
          <w:bCs/>
        </w:rPr>
        <w:t>efa</w:t>
      </w:r>
      <w:proofErr w:type="spellEnd"/>
      <w:r w:rsidRPr="003236C1">
        <w:rPr>
          <w:bCs/>
        </w:rPr>
        <w:t xml:space="preserve"> und HIVOLTEC als reguläres Fachmesseduo finde</w:t>
      </w:r>
      <w:r w:rsidR="00434070">
        <w:rPr>
          <w:bCs/>
        </w:rPr>
        <w:t>n</w:t>
      </w:r>
      <w:r w:rsidRPr="003236C1">
        <w:rPr>
          <w:bCs/>
        </w:rPr>
        <w:t xml:space="preserve"> vom 12. bis 14. September 2023 auf der Leipziger Messe statt.</w:t>
      </w:r>
    </w:p>
    <w:p w14:paraId="13D4F1C3" w14:textId="77777777" w:rsidR="002034BF" w:rsidRDefault="002034BF" w:rsidP="002D0153">
      <w:pPr>
        <w:spacing w:line="280" w:lineRule="atLeast"/>
        <w:jc w:val="both"/>
      </w:pPr>
    </w:p>
    <w:p w14:paraId="6B4B896C" w14:textId="77777777" w:rsidR="00EA05BC" w:rsidRDefault="002A00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pPr>
      <w:r>
        <w:t>Im Internet:</w:t>
      </w:r>
    </w:p>
    <w:p w14:paraId="4BE3EE4B" w14:textId="77777777" w:rsidR="00EA05BC" w:rsidRDefault="00C128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8" w:history="1">
        <w:r w:rsidR="0007601C" w:rsidRPr="009729BF">
          <w:rPr>
            <w:rStyle w:val="Hyperlink"/>
            <w:rFonts w:eastAsia="Arial" w:cs="Arial"/>
          </w:rPr>
          <w:t>www.efa-messe.com</w:t>
        </w:r>
      </w:hyperlink>
    </w:p>
    <w:p w14:paraId="0239890B" w14:textId="77777777" w:rsidR="0007601C" w:rsidRDefault="00C128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pPr>
      <w:hyperlink r:id="rId9" w:history="1">
        <w:r w:rsidR="0007601C" w:rsidRPr="009729BF">
          <w:rPr>
            <w:rStyle w:val="Hyperlink"/>
          </w:rPr>
          <w:t>https://twitter.com/efa_leipzig</w:t>
        </w:r>
      </w:hyperlink>
    </w:p>
    <w:p w14:paraId="00BD3B0F" w14:textId="77777777" w:rsidR="00EA05BC" w:rsidRDefault="00EA05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pPr>
    </w:p>
    <w:p w14:paraId="768F5915" w14:textId="77777777" w:rsidR="00EA05BC" w:rsidRDefault="00EA05BC">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74596207" w14:textId="77777777" w:rsidR="00EA05BC"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sz w:val="20"/>
          <w:szCs w:val="20"/>
        </w:rPr>
      </w:pPr>
      <w:r>
        <w:rPr>
          <w:rStyle w:val="Ohne"/>
          <w:b/>
          <w:bCs/>
          <w:sz w:val="20"/>
          <w:szCs w:val="20"/>
        </w:rPr>
        <w:t xml:space="preserve">Über die </w:t>
      </w:r>
      <w:proofErr w:type="spellStart"/>
      <w:r>
        <w:rPr>
          <w:rStyle w:val="Ohne"/>
          <w:b/>
          <w:bCs/>
          <w:sz w:val="20"/>
          <w:szCs w:val="20"/>
        </w:rPr>
        <w:t>efa</w:t>
      </w:r>
      <w:proofErr w:type="spellEnd"/>
    </w:p>
    <w:p w14:paraId="354D105C" w14:textId="6943FA96" w:rsidR="006746A7" w:rsidRDefault="002A00F4">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r>
        <w:rPr>
          <w:rStyle w:val="Ohne"/>
          <w:sz w:val="20"/>
          <w:szCs w:val="20"/>
        </w:rPr>
        <w:t xml:space="preserve">Seit 1990 ist die </w:t>
      </w:r>
      <w:proofErr w:type="spellStart"/>
      <w:r>
        <w:rPr>
          <w:rStyle w:val="Ohne"/>
          <w:sz w:val="20"/>
          <w:szCs w:val="20"/>
        </w:rPr>
        <w:t>efa</w:t>
      </w:r>
      <w:proofErr w:type="spellEnd"/>
      <w:r>
        <w:rPr>
          <w:rStyle w:val="Ohne"/>
          <w:sz w:val="20"/>
          <w:szCs w:val="20"/>
        </w:rPr>
        <w:t xml:space="preserve"> die Fachmesse für Elektro- und Gebäudetechnik in Mitteldeutschland und den angrenzenden Regionen. Sie ist die zentrale Informations- und Kommunikationsplattform für Handwerk, Industrie, Handel, Planer, Architekten und Ingenieure sowie Gebäudebetreiber und Investoren. Neben dem Ausstellerangebot bietet die </w:t>
      </w:r>
      <w:proofErr w:type="spellStart"/>
      <w:r>
        <w:rPr>
          <w:rStyle w:val="Ohne"/>
          <w:sz w:val="20"/>
          <w:szCs w:val="20"/>
        </w:rPr>
        <w:t>efa</w:t>
      </w:r>
      <w:proofErr w:type="spellEnd"/>
      <w:r>
        <w:rPr>
          <w:rStyle w:val="Ohne"/>
          <w:sz w:val="20"/>
          <w:szCs w:val="20"/>
        </w:rPr>
        <w:t xml:space="preserve"> in Fachveranstaltungen aktuelle Informationen für erfahrene Fachleute sowie für den Branchennachwuchs. Getragen wird die </w:t>
      </w:r>
      <w:proofErr w:type="spellStart"/>
      <w:r>
        <w:rPr>
          <w:rStyle w:val="Ohne"/>
          <w:sz w:val="20"/>
          <w:szCs w:val="20"/>
        </w:rPr>
        <w:t>efa</w:t>
      </w:r>
      <w:proofErr w:type="spellEnd"/>
      <w:r>
        <w:rPr>
          <w:rStyle w:val="Ohne"/>
          <w:sz w:val="20"/>
          <w:szCs w:val="20"/>
        </w:rPr>
        <w:t xml:space="preserve"> vom Fachverband Elektro- und Informationstechnik Sachsen / Thüringen sowie dem Landesinnungsverband Sachsen-Anhalt der Elektrohandwerke.</w:t>
      </w:r>
      <w:r w:rsidR="003236C1">
        <w:rPr>
          <w:rStyle w:val="Ohne"/>
          <w:sz w:val="20"/>
          <w:szCs w:val="20"/>
        </w:rPr>
        <w:t xml:space="preserve"> 2021 findet als pandemiebedingte Alternative die </w:t>
      </w:r>
      <w:proofErr w:type="spellStart"/>
      <w:r w:rsidR="003236C1">
        <w:rPr>
          <w:rStyle w:val="Ohne"/>
          <w:sz w:val="20"/>
          <w:szCs w:val="20"/>
        </w:rPr>
        <w:t>efa.ON</w:t>
      </w:r>
      <w:proofErr w:type="spellEnd"/>
      <w:r w:rsidR="003236C1">
        <w:rPr>
          <w:rStyle w:val="Ohne"/>
          <w:sz w:val="20"/>
          <w:szCs w:val="20"/>
        </w:rPr>
        <w:t xml:space="preserve"> statt</w:t>
      </w:r>
      <w:r w:rsidR="006746A7">
        <w:rPr>
          <w:rStyle w:val="Ohne"/>
          <w:sz w:val="20"/>
          <w:szCs w:val="20"/>
        </w:rPr>
        <w:t>, die das erste Branchentreffen seit Beginn der Pandemie darstellt. Sie bietet die Möglichkeit des persönlichen Austauschs und vereint ein hochkarätiges Fachprogramm mit einer spannenden Ausstellung und zahlreichen Online-Angeboten.</w:t>
      </w:r>
    </w:p>
    <w:p w14:paraId="7A600175" w14:textId="77777777" w:rsidR="00EA05BC" w:rsidRDefault="00EA05BC">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p>
    <w:p w14:paraId="3956BAE2" w14:textId="77777777" w:rsidR="00EA05BC" w:rsidRDefault="002A00F4">
      <w:pPr>
        <w:tabs>
          <w:tab w:val="left" w:pos="7714"/>
        </w:tabs>
        <w:jc w:val="both"/>
        <w:rPr>
          <w:rStyle w:val="Ohne"/>
          <w:b/>
          <w:bCs/>
          <w:sz w:val="20"/>
          <w:szCs w:val="20"/>
        </w:rPr>
      </w:pPr>
      <w:r>
        <w:rPr>
          <w:rStyle w:val="Ohne"/>
          <w:b/>
          <w:bCs/>
          <w:sz w:val="20"/>
          <w:szCs w:val="20"/>
        </w:rPr>
        <w:t>Ansprechpartner für die Presse:</w:t>
      </w:r>
    </w:p>
    <w:p w14:paraId="4F4C4106" w14:textId="77777777" w:rsidR="00EA05BC" w:rsidRDefault="002A00F4">
      <w:pPr>
        <w:tabs>
          <w:tab w:val="left" w:pos="7714"/>
        </w:tabs>
        <w:jc w:val="both"/>
        <w:rPr>
          <w:rStyle w:val="Ohne"/>
          <w:sz w:val="20"/>
          <w:szCs w:val="20"/>
        </w:rPr>
      </w:pPr>
      <w:r>
        <w:rPr>
          <w:rStyle w:val="Ohne"/>
          <w:sz w:val="20"/>
          <w:szCs w:val="20"/>
        </w:rPr>
        <w:t>Leipziger Messe</w:t>
      </w:r>
    </w:p>
    <w:p w14:paraId="3B67639D" w14:textId="77777777" w:rsidR="00EA05BC" w:rsidRDefault="002A00F4">
      <w:pPr>
        <w:tabs>
          <w:tab w:val="left" w:pos="7714"/>
        </w:tabs>
        <w:jc w:val="both"/>
        <w:rPr>
          <w:rStyle w:val="Ohne"/>
          <w:sz w:val="20"/>
          <w:szCs w:val="20"/>
        </w:rPr>
      </w:pPr>
      <w:r>
        <w:rPr>
          <w:rStyle w:val="Ohne"/>
          <w:sz w:val="20"/>
          <w:szCs w:val="20"/>
        </w:rPr>
        <w:t xml:space="preserve">Felix Wisotzki, Pressesprecher </w:t>
      </w:r>
      <w:proofErr w:type="spellStart"/>
      <w:r>
        <w:rPr>
          <w:rStyle w:val="Ohne"/>
          <w:sz w:val="20"/>
          <w:szCs w:val="20"/>
        </w:rPr>
        <w:t>efa</w:t>
      </w:r>
      <w:proofErr w:type="spellEnd"/>
      <w:r>
        <w:rPr>
          <w:rStyle w:val="Ohne"/>
          <w:sz w:val="20"/>
          <w:szCs w:val="20"/>
        </w:rPr>
        <w:t>/HIVOLTEC</w:t>
      </w:r>
    </w:p>
    <w:p w14:paraId="08654F1C" w14:textId="77777777" w:rsidR="00EA05BC" w:rsidRDefault="002A00F4">
      <w:pPr>
        <w:tabs>
          <w:tab w:val="left" w:pos="7714"/>
        </w:tabs>
        <w:jc w:val="both"/>
        <w:rPr>
          <w:rStyle w:val="Ohne"/>
          <w:sz w:val="20"/>
          <w:szCs w:val="20"/>
        </w:rPr>
      </w:pPr>
      <w:r>
        <w:rPr>
          <w:rStyle w:val="Ohne"/>
          <w:sz w:val="20"/>
          <w:szCs w:val="20"/>
        </w:rPr>
        <w:t>Telefon: +49 (0)341 / 678 6534</w:t>
      </w:r>
    </w:p>
    <w:p w14:paraId="3198AD2E" w14:textId="77777777" w:rsidR="00EA05BC" w:rsidRDefault="002A00F4">
      <w:pPr>
        <w:tabs>
          <w:tab w:val="left" w:pos="7714"/>
        </w:tabs>
        <w:jc w:val="both"/>
      </w:pPr>
      <w:r>
        <w:rPr>
          <w:rStyle w:val="Ohne"/>
          <w:sz w:val="20"/>
          <w:szCs w:val="20"/>
        </w:rPr>
        <w:t xml:space="preserve">E-Mail: f.wisotzki@leipziger-messe.de </w:t>
      </w:r>
    </w:p>
    <w:sectPr w:rsidR="00EA05BC">
      <w:headerReference w:type="default" r:id="rId10"/>
      <w:headerReference w:type="first" r:id="rId11"/>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4BC9B" w14:textId="77777777" w:rsidR="008A6D29" w:rsidRDefault="008A6D29">
      <w:r>
        <w:separator/>
      </w:r>
    </w:p>
  </w:endnote>
  <w:endnote w:type="continuationSeparator" w:id="0">
    <w:p w14:paraId="740186B5" w14:textId="77777777" w:rsidR="008A6D29" w:rsidRDefault="008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47AC7" w14:textId="77777777" w:rsidR="008A6D29" w:rsidRDefault="008A6D29">
      <w:r>
        <w:separator/>
      </w:r>
    </w:p>
  </w:footnote>
  <w:footnote w:type="continuationSeparator" w:id="0">
    <w:p w14:paraId="1EF2C96E" w14:textId="77777777" w:rsidR="008A6D29" w:rsidRDefault="008A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F747" w14:textId="77777777" w:rsidR="008A6D29" w:rsidRDefault="008A6D29">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7B92929D" wp14:editId="410F8C25">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075B4836" w14:textId="77777777" w:rsidR="008A6D29" w:rsidRDefault="008A6D29">
                          <w:pPr>
                            <w:jc w:val="right"/>
                          </w:pPr>
                          <w:r>
                            <w:fldChar w:fldCharType="begin"/>
                          </w:r>
                          <w:r>
                            <w:instrText xml:space="preserve"> PAGE </w:instrText>
                          </w:r>
                          <w:r>
                            <w:fldChar w:fldCharType="separate"/>
                          </w:r>
                          <w:r w:rsidR="00D259DC">
                            <w:rPr>
                              <w:noProof/>
                            </w:rPr>
                            <w:t>2</w:t>
                          </w:r>
                          <w:r>
                            <w:fldChar w:fldCharType="end"/>
                          </w:r>
                        </w:p>
                      </w:txbxContent>
                    </wps:txbx>
                    <wps:bodyPr wrap="square" lIns="0" tIns="0" rIns="0" bIns="0" numCol="1" anchor="t">
                      <a:noAutofit/>
                    </wps:bodyPr>
                  </wps:wsp>
                </a:graphicData>
              </a:graphic>
            </wp:anchor>
          </w:drawing>
        </mc:Choice>
        <mc:Fallback>
          <w:pict>
            <v:shapetype w14:anchorId="7B92929D"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075B4836" w14:textId="77777777" w:rsidR="008A6D29" w:rsidRDefault="008A6D29">
                    <w:pPr>
                      <w:jc w:val="right"/>
                    </w:pPr>
                    <w:r>
                      <w:fldChar w:fldCharType="begin"/>
                    </w:r>
                    <w:r>
                      <w:instrText xml:space="preserve"> PAGE </w:instrText>
                    </w:r>
                    <w:r>
                      <w:fldChar w:fldCharType="separate"/>
                    </w:r>
                    <w:r w:rsidR="00D259DC">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3764" w14:textId="77777777" w:rsidR="008A6D29" w:rsidRDefault="008A6D29">
    <w:pPr>
      <w:pStyle w:val="Kopfzeile"/>
      <w:tabs>
        <w:tab w:val="clear" w:pos="9072"/>
        <w:tab w:val="right" w:pos="8194"/>
      </w:tabs>
    </w:pPr>
    <w:r>
      <w:rPr>
        <w:noProof/>
      </w:rPr>
      <w:drawing>
        <wp:anchor distT="152400" distB="152400" distL="152400" distR="152400" simplePos="0" relativeHeight="251657728" behindDoc="1" locked="0" layoutInCell="1" allowOverlap="1" wp14:anchorId="0C802BB4" wp14:editId="2C195E13">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643AD5E4" wp14:editId="402C879C">
          <wp:simplePos x="0" y="0"/>
          <wp:positionH relativeFrom="page">
            <wp:posOffset>1105231</wp:posOffset>
          </wp:positionH>
          <wp:positionV relativeFrom="page">
            <wp:posOffset>1110614</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C7F47"/>
    <w:multiLevelType w:val="hybridMultilevel"/>
    <w:tmpl w:val="1FD819E4"/>
    <w:lvl w:ilvl="0" w:tplc="9C2CD5CA">
      <w:start w:val="21"/>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1F4B6F"/>
    <w:multiLevelType w:val="hybridMultilevel"/>
    <w:tmpl w:val="D40E9E16"/>
    <w:lvl w:ilvl="0" w:tplc="20EE8CE0">
      <w:start w:val="1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BC"/>
    <w:rsid w:val="00004F06"/>
    <w:rsid w:val="00011502"/>
    <w:rsid w:val="00011ED1"/>
    <w:rsid w:val="000276BC"/>
    <w:rsid w:val="00051AF7"/>
    <w:rsid w:val="00054233"/>
    <w:rsid w:val="00062EA7"/>
    <w:rsid w:val="00070E9A"/>
    <w:rsid w:val="0007403C"/>
    <w:rsid w:val="0007601C"/>
    <w:rsid w:val="00080DB6"/>
    <w:rsid w:val="00082F53"/>
    <w:rsid w:val="000C59D9"/>
    <w:rsid w:val="000C5B57"/>
    <w:rsid w:val="000C74E3"/>
    <w:rsid w:val="000E04DF"/>
    <w:rsid w:val="000E5ED2"/>
    <w:rsid w:val="000E67A7"/>
    <w:rsid w:val="000E6EDF"/>
    <w:rsid w:val="000F0E8F"/>
    <w:rsid w:val="001046B8"/>
    <w:rsid w:val="001158A9"/>
    <w:rsid w:val="001171CF"/>
    <w:rsid w:val="0013490F"/>
    <w:rsid w:val="00134CFC"/>
    <w:rsid w:val="00135464"/>
    <w:rsid w:val="00135EB0"/>
    <w:rsid w:val="001367F4"/>
    <w:rsid w:val="00137278"/>
    <w:rsid w:val="00143623"/>
    <w:rsid w:val="001507F7"/>
    <w:rsid w:val="0016109B"/>
    <w:rsid w:val="0016453B"/>
    <w:rsid w:val="0016689F"/>
    <w:rsid w:val="00173346"/>
    <w:rsid w:val="0018231A"/>
    <w:rsid w:val="001A0324"/>
    <w:rsid w:val="001A7600"/>
    <w:rsid w:val="001E456A"/>
    <w:rsid w:val="001E7E3E"/>
    <w:rsid w:val="001F2E80"/>
    <w:rsid w:val="002027BA"/>
    <w:rsid w:val="002034BF"/>
    <w:rsid w:val="00203C5F"/>
    <w:rsid w:val="00206426"/>
    <w:rsid w:val="0021266E"/>
    <w:rsid w:val="002128BE"/>
    <w:rsid w:val="00215B8E"/>
    <w:rsid w:val="002164CB"/>
    <w:rsid w:val="00221979"/>
    <w:rsid w:val="002318E5"/>
    <w:rsid w:val="002427FA"/>
    <w:rsid w:val="00242F5C"/>
    <w:rsid w:val="00244CBF"/>
    <w:rsid w:val="0024793D"/>
    <w:rsid w:val="00250BF1"/>
    <w:rsid w:val="00251C32"/>
    <w:rsid w:val="00260DFD"/>
    <w:rsid w:val="00261188"/>
    <w:rsid w:val="002643D2"/>
    <w:rsid w:val="00270F23"/>
    <w:rsid w:val="0027493C"/>
    <w:rsid w:val="00282F8B"/>
    <w:rsid w:val="0029391D"/>
    <w:rsid w:val="00294DE6"/>
    <w:rsid w:val="00296C46"/>
    <w:rsid w:val="00297E7B"/>
    <w:rsid w:val="002A00F4"/>
    <w:rsid w:val="002B2EE1"/>
    <w:rsid w:val="002C0089"/>
    <w:rsid w:val="002C2DF1"/>
    <w:rsid w:val="002C5077"/>
    <w:rsid w:val="002D0153"/>
    <w:rsid w:val="002E3FC7"/>
    <w:rsid w:val="002F6D08"/>
    <w:rsid w:val="00302C2D"/>
    <w:rsid w:val="00310611"/>
    <w:rsid w:val="0032323D"/>
    <w:rsid w:val="003236C1"/>
    <w:rsid w:val="00323C67"/>
    <w:rsid w:val="00350140"/>
    <w:rsid w:val="00353BAF"/>
    <w:rsid w:val="00354E30"/>
    <w:rsid w:val="003566B7"/>
    <w:rsid w:val="00365E67"/>
    <w:rsid w:val="0036603C"/>
    <w:rsid w:val="00377B18"/>
    <w:rsid w:val="00382579"/>
    <w:rsid w:val="00391D1C"/>
    <w:rsid w:val="003A4F8D"/>
    <w:rsid w:val="003C761E"/>
    <w:rsid w:val="003D42AC"/>
    <w:rsid w:val="003E1EA1"/>
    <w:rsid w:val="003F7F6F"/>
    <w:rsid w:val="00401419"/>
    <w:rsid w:val="004035EF"/>
    <w:rsid w:val="004160A4"/>
    <w:rsid w:val="00422440"/>
    <w:rsid w:val="00430E29"/>
    <w:rsid w:val="00434070"/>
    <w:rsid w:val="00457EE6"/>
    <w:rsid w:val="004612FB"/>
    <w:rsid w:val="0046147E"/>
    <w:rsid w:val="004617FF"/>
    <w:rsid w:val="00466E99"/>
    <w:rsid w:val="00485E5B"/>
    <w:rsid w:val="00494C66"/>
    <w:rsid w:val="004A0BAD"/>
    <w:rsid w:val="004C248B"/>
    <w:rsid w:val="004C34C6"/>
    <w:rsid w:val="004C4D6E"/>
    <w:rsid w:val="004D0E49"/>
    <w:rsid w:val="004E3E7F"/>
    <w:rsid w:val="00551974"/>
    <w:rsid w:val="0055278C"/>
    <w:rsid w:val="00554F44"/>
    <w:rsid w:val="005575F1"/>
    <w:rsid w:val="00560AE0"/>
    <w:rsid w:val="0058117E"/>
    <w:rsid w:val="005814BA"/>
    <w:rsid w:val="0059322A"/>
    <w:rsid w:val="005935A3"/>
    <w:rsid w:val="0059367F"/>
    <w:rsid w:val="005C0800"/>
    <w:rsid w:val="005E3797"/>
    <w:rsid w:val="005F03CB"/>
    <w:rsid w:val="005F4A67"/>
    <w:rsid w:val="0060375E"/>
    <w:rsid w:val="0061151B"/>
    <w:rsid w:val="006339B8"/>
    <w:rsid w:val="00633EC6"/>
    <w:rsid w:val="006470BE"/>
    <w:rsid w:val="00670514"/>
    <w:rsid w:val="00673AA5"/>
    <w:rsid w:val="006746A7"/>
    <w:rsid w:val="00676D23"/>
    <w:rsid w:val="006806B9"/>
    <w:rsid w:val="0068241E"/>
    <w:rsid w:val="00696810"/>
    <w:rsid w:val="006A3113"/>
    <w:rsid w:val="006A6ABA"/>
    <w:rsid w:val="006B4E77"/>
    <w:rsid w:val="006D2FC2"/>
    <w:rsid w:val="006D3363"/>
    <w:rsid w:val="006D625E"/>
    <w:rsid w:val="006E280F"/>
    <w:rsid w:val="006E3CD8"/>
    <w:rsid w:val="006E3E25"/>
    <w:rsid w:val="006F6C47"/>
    <w:rsid w:val="006F6DFB"/>
    <w:rsid w:val="00731149"/>
    <w:rsid w:val="00732DB3"/>
    <w:rsid w:val="00732EB7"/>
    <w:rsid w:val="007507A1"/>
    <w:rsid w:val="007868CF"/>
    <w:rsid w:val="00790CBF"/>
    <w:rsid w:val="00794971"/>
    <w:rsid w:val="007A2E5B"/>
    <w:rsid w:val="007A376D"/>
    <w:rsid w:val="007A4404"/>
    <w:rsid w:val="007A54C3"/>
    <w:rsid w:val="007A7249"/>
    <w:rsid w:val="007B0DB2"/>
    <w:rsid w:val="007C1EC7"/>
    <w:rsid w:val="007C293C"/>
    <w:rsid w:val="007F6305"/>
    <w:rsid w:val="0080004A"/>
    <w:rsid w:val="00816928"/>
    <w:rsid w:val="00824029"/>
    <w:rsid w:val="00827896"/>
    <w:rsid w:val="00832B09"/>
    <w:rsid w:val="00836B8F"/>
    <w:rsid w:val="00837F36"/>
    <w:rsid w:val="00857C89"/>
    <w:rsid w:val="00860979"/>
    <w:rsid w:val="00865B4B"/>
    <w:rsid w:val="0088205D"/>
    <w:rsid w:val="00887B24"/>
    <w:rsid w:val="008A22EA"/>
    <w:rsid w:val="008A4055"/>
    <w:rsid w:val="008A6D29"/>
    <w:rsid w:val="008B28D0"/>
    <w:rsid w:val="008C08A0"/>
    <w:rsid w:val="008C4DC0"/>
    <w:rsid w:val="008D214A"/>
    <w:rsid w:val="008D321C"/>
    <w:rsid w:val="008E02A1"/>
    <w:rsid w:val="008E7090"/>
    <w:rsid w:val="008F0E0E"/>
    <w:rsid w:val="00900432"/>
    <w:rsid w:val="00901EDA"/>
    <w:rsid w:val="009021D3"/>
    <w:rsid w:val="0090221D"/>
    <w:rsid w:val="00913BF5"/>
    <w:rsid w:val="00913E9F"/>
    <w:rsid w:val="00915F6A"/>
    <w:rsid w:val="009251CD"/>
    <w:rsid w:val="0093215A"/>
    <w:rsid w:val="00933665"/>
    <w:rsid w:val="00935344"/>
    <w:rsid w:val="009367B4"/>
    <w:rsid w:val="00936FF9"/>
    <w:rsid w:val="009449A6"/>
    <w:rsid w:val="00950970"/>
    <w:rsid w:val="0096218C"/>
    <w:rsid w:val="00965607"/>
    <w:rsid w:val="00965750"/>
    <w:rsid w:val="0097082F"/>
    <w:rsid w:val="00976476"/>
    <w:rsid w:val="00981EF2"/>
    <w:rsid w:val="00985727"/>
    <w:rsid w:val="0098734D"/>
    <w:rsid w:val="009917AE"/>
    <w:rsid w:val="00994933"/>
    <w:rsid w:val="0099509D"/>
    <w:rsid w:val="009A7E08"/>
    <w:rsid w:val="009B4032"/>
    <w:rsid w:val="009B7FED"/>
    <w:rsid w:val="009C1DBF"/>
    <w:rsid w:val="009D0D15"/>
    <w:rsid w:val="009D36EE"/>
    <w:rsid w:val="009E0A36"/>
    <w:rsid w:val="009E4DC6"/>
    <w:rsid w:val="009F245C"/>
    <w:rsid w:val="009F2A51"/>
    <w:rsid w:val="00A05CBA"/>
    <w:rsid w:val="00A1199C"/>
    <w:rsid w:val="00A201B2"/>
    <w:rsid w:val="00A249BD"/>
    <w:rsid w:val="00A32ADB"/>
    <w:rsid w:val="00A4331D"/>
    <w:rsid w:val="00A477E1"/>
    <w:rsid w:val="00A5178B"/>
    <w:rsid w:val="00A6361D"/>
    <w:rsid w:val="00A6472F"/>
    <w:rsid w:val="00A67E6F"/>
    <w:rsid w:val="00A75323"/>
    <w:rsid w:val="00A835C9"/>
    <w:rsid w:val="00A924D6"/>
    <w:rsid w:val="00AA7480"/>
    <w:rsid w:val="00AB1598"/>
    <w:rsid w:val="00AB24FF"/>
    <w:rsid w:val="00AC084D"/>
    <w:rsid w:val="00AC4536"/>
    <w:rsid w:val="00AC5B12"/>
    <w:rsid w:val="00AD0F5E"/>
    <w:rsid w:val="00AD7B39"/>
    <w:rsid w:val="00AE2F31"/>
    <w:rsid w:val="00B01110"/>
    <w:rsid w:val="00B0206C"/>
    <w:rsid w:val="00B051B3"/>
    <w:rsid w:val="00B127BD"/>
    <w:rsid w:val="00B1331B"/>
    <w:rsid w:val="00B15CC1"/>
    <w:rsid w:val="00B17273"/>
    <w:rsid w:val="00B3046D"/>
    <w:rsid w:val="00B450F3"/>
    <w:rsid w:val="00B56AD7"/>
    <w:rsid w:val="00B61156"/>
    <w:rsid w:val="00B61D25"/>
    <w:rsid w:val="00B620AD"/>
    <w:rsid w:val="00B758BE"/>
    <w:rsid w:val="00B85E1C"/>
    <w:rsid w:val="00B928E9"/>
    <w:rsid w:val="00B962FE"/>
    <w:rsid w:val="00BC3339"/>
    <w:rsid w:val="00BC3721"/>
    <w:rsid w:val="00BC52A7"/>
    <w:rsid w:val="00BC544F"/>
    <w:rsid w:val="00BF1617"/>
    <w:rsid w:val="00BF1CA0"/>
    <w:rsid w:val="00BF58C9"/>
    <w:rsid w:val="00C017FC"/>
    <w:rsid w:val="00C128C2"/>
    <w:rsid w:val="00C16F0C"/>
    <w:rsid w:val="00C30191"/>
    <w:rsid w:val="00C33DB0"/>
    <w:rsid w:val="00C34C72"/>
    <w:rsid w:val="00C42948"/>
    <w:rsid w:val="00C76CD2"/>
    <w:rsid w:val="00C82C5C"/>
    <w:rsid w:val="00C8722A"/>
    <w:rsid w:val="00CC7D1D"/>
    <w:rsid w:val="00CD01FE"/>
    <w:rsid w:val="00CF2656"/>
    <w:rsid w:val="00CF5805"/>
    <w:rsid w:val="00D055A5"/>
    <w:rsid w:val="00D05D93"/>
    <w:rsid w:val="00D21E8D"/>
    <w:rsid w:val="00D259DC"/>
    <w:rsid w:val="00D27951"/>
    <w:rsid w:val="00D35FE8"/>
    <w:rsid w:val="00D402A9"/>
    <w:rsid w:val="00D402B2"/>
    <w:rsid w:val="00D4305B"/>
    <w:rsid w:val="00D43743"/>
    <w:rsid w:val="00D4570C"/>
    <w:rsid w:val="00D57DF2"/>
    <w:rsid w:val="00D57FF6"/>
    <w:rsid w:val="00D66EF5"/>
    <w:rsid w:val="00D721B9"/>
    <w:rsid w:val="00D73455"/>
    <w:rsid w:val="00D83839"/>
    <w:rsid w:val="00D9331C"/>
    <w:rsid w:val="00D95541"/>
    <w:rsid w:val="00DA7AEE"/>
    <w:rsid w:val="00DB4431"/>
    <w:rsid w:val="00DB51DE"/>
    <w:rsid w:val="00DD34FA"/>
    <w:rsid w:val="00DE2E8B"/>
    <w:rsid w:val="00DF6A4C"/>
    <w:rsid w:val="00E1062F"/>
    <w:rsid w:val="00E12A76"/>
    <w:rsid w:val="00E223C3"/>
    <w:rsid w:val="00E30837"/>
    <w:rsid w:val="00E3493C"/>
    <w:rsid w:val="00E404D1"/>
    <w:rsid w:val="00E40CE5"/>
    <w:rsid w:val="00E504B3"/>
    <w:rsid w:val="00E73A47"/>
    <w:rsid w:val="00E7748F"/>
    <w:rsid w:val="00E959B9"/>
    <w:rsid w:val="00EA05BC"/>
    <w:rsid w:val="00EA10D4"/>
    <w:rsid w:val="00ED5FC3"/>
    <w:rsid w:val="00EE555C"/>
    <w:rsid w:val="00EF2641"/>
    <w:rsid w:val="00F031DD"/>
    <w:rsid w:val="00F040B1"/>
    <w:rsid w:val="00F05CCA"/>
    <w:rsid w:val="00F1119B"/>
    <w:rsid w:val="00F20A99"/>
    <w:rsid w:val="00F30771"/>
    <w:rsid w:val="00F33EB6"/>
    <w:rsid w:val="00F50CF2"/>
    <w:rsid w:val="00F56EA9"/>
    <w:rsid w:val="00F572FE"/>
    <w:rsid w:val="00F62A7D"/>
    <w:rsid w:val="00F645A7"/>
    <w:rsid w:val="00F65E4E"/>
    <w:rsid w:val="00F744C0"/>
    <w:rsid w:val="00F74F45"/>
    <w:rsid w:val="00F862BD"/>
    <w:rsid w:val="00FA35EA"/>
    <w:rsid w:val="00FA6DF5"/>
    <w:rsid w:val="00FB34B7"/>
    <w:rsid w:val="00FB7ECE"/>
    <w:rsid w:val="00FD2E3E"/>
    <w:rsid w:val="00FD5B4F"/>
    <w:rsid w:val="00FF41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34E0CEF"/>
  <w15:docId w15:val="{E3BD3368-DF22-4881-9B9B-D858570B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Arial" w:hAnsi="Arial" w:cs="Arial Unicode MS"/>
      <w:color w:val="000000"/>
      <w:sz w:val="22"/>
      <w:szCs w:val="22"/>
      <w:u w:color="000000"/>
    </w:rPr>
  </w:style>
  <w:style w:type="paragraph" w:styleId="berschrift3">
    <w:name w:val="heading 3"/>
    <w:basedOn w:val="Standard"/>
    <w:next w:val="Standard"/>
    <w:link w:val="berschrift3Zchn"/>
    <w:uiPriority w:val="9"/>
    <w:semiHidden/>
    <w:unhideWhenUsed/>
    <w:qFormat/>
    <w:rsid w:val="00294DE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Ohne">
    <w:name w:val="Ohne"/>
  </w:style>
  <w:style w:type="character" w:customStyle="1" w:styleId="Hyperlink0">
    <w:name w:val="Hyperlink.0"/>
    <w:basedOn w:val="Ohne"/>
    <w:rPr>
      <w:rFonts w:ascii="Arial" w:eastAsia="Arial" w:hAnsi="Arial" w:cs="Arial"/>
      <w:u w:val="single" w:color="000000"/>
    </w:rPr>
  </w:style>
  <w:style w:type="paragraph" w:styleId="Listenabsatz">
    <w:name w:val="List Paragraph"/>
    <w:basedOn w:val="Standard"/>
    <w:uiPriority w:val="34"/>
    <w:qFormat/>
    <w:rsid w:val="008E02A1"/>
    <w:pPr>
      <w:ind w:left="720"/>
      <w:contextualSpacing/>
    </w:pPr>
  </w:style>
  <w:style w:type="character" w:styleId="Kommentarzeichen">
    <w:name w:val="annotation reference"/>
    <w:basedOn w:val="Absatz-Standardschriftart"/>
    <w:uiPriority w:val="99"/>
    <w:semiHidden/>
    <w:unhideWhenUsed/>
    <w:rsid w:val="00E30837"/>
    <w:rPr>
      <w:sz w:val="16"/>
      <w:szCs w:val="16"/>
    </w:rPr>
  </w:style>
  <w:style w:type="paragraph" w:styleId="Kommentartext">
    <w:name w:val="annotation text"/>
    <w:basedOn w:val="Standard"/>
    <w:link w:val="KommentartextZchn"/>
    <w:uiPriority w:val="99"/>
    <w:semiHidden/>
    <w:unhideWhenUsed/>
    <w:rsid w:val="00E30837"/>
    <w:rPr>
      <w:sz w:val="20"/>
      <w:szCs w:val="20"/>
    </w:rPr>
  </w:style>
  <w:style w:type="character" w:customStyle="1" w:styleId="KommentartextZchn">
    <w:name w:val="Kommentartext Zchn"/>
    <w:basedOn w:val="Absatz-Standardschriftart"/>
    <w:link w:val="Kommentartext"/>
    <w:uiPriority w:val="99"/>
    <w:semiHidden/>
    <w:rsid w:val="00E30837"/>
    <w:rPr>
      <w:rFonts w:ascii="Arial" w:hAnsi="Arial"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E30837"/>
    <w:rPr>
      <w:b/>
      <w:bCs/>
    </w:rPr>
  </w:style>
  <w:style w:type="character" w:customStyle="1" w:styleId="KommentarthemaZchn">
    <w:name w:val="Kommentarthema Zchn"/>
    <w:basedOn w:val="KommentartextZchn"/>
    <w:link w:val="Kommentarthema"/>
    <w:uiPriority w:val="99"/>
    <w:semiHidden/>
    <w:rsid w:val="00E30837"/>
    <w:rPr>
      <w:rFonts w:ascii="Arial" w:hAnsi="Arial" w:cs="Arial Unicode MS"/>
      <w:b/>
      <w:bCs/>
      <w:color w:val="000000"/>
      <w:u w:color="000000"/>
    </w:rPr>
  </w:style>
  <w:style w:type="paragraph" w:styleId="Sprechblasentext">
    <w:name w:val="Balloon Text"/>
    <w:basedOn w:val="Standard"/>
    <w:link w:val="SprechblasentextZchn"/>
    <w:uiPriority w:val="99"/>
    <w:semiHidden/>
    <w:unhideWhenUsed/>
    <w:rsid w:val="00E3083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0837"/>
    <w:rPr>
      <w:rFonts w:ascii="Tahoma" w:hAnsi="Tahoma" w:cs="Tahoma"/>
      <w:color w:val="000000"/>
      <w:sz w:val="16"/>
      <w:szCs w:val="16"/>
      <w:u w:color="000000"/>
    </w:rPr>
  </w:style>
  <w:style w:type="character" w:styleId="BesuchterLink">
    <w:name w:val="FollowedHyperlink"/>
    <w:basedOn w:val="Absatz-Standardschriftart"/>
    <w:uiPriority w:val="99"/>
    <w:semiHidden/>
    <w:unhideWhenUsed/>
    <w:rsid w:val="004035EF"/>
    <w:rPr>
      <w:color w:val="FF00FF" w:themeColor="followedHyperlink"/>
      <w:u w:val="single"/>
    </w:rPr>
  </w:style>
  <w:style w:type="paragraph" w:styleId="Fuzeile">
    <w:name w:val="footer"/>
    <w:basedOn w:val="Standard"/>
    <w:link w:val="FuzeileZchn"/>
    <w:uiPriority w:val="99"/>
    <w:unhideWhenUsed/>
    <w:rsid w:val="007C1EC7"/>
    <w:pPr>
      <w:tabs>
        <w:tab w:val="center" w:pos="4536"/>
        <w:tab w:val="right" w:pos="9072"/>
      </w:tabs>
    </w:pPr>
  </w:style>
  <w:style w:type="character" w:customStyle="1" w:styleId="FuzeileZchn">
    <w:name w:val="Fußzeile Zchn"/>
    <w:basedOn w:val="Absatz-Standardschriftart"/>
    <w:link w:val="Fuzeile"/>
    <w:uiPriority w:val="99"/>
    <w:rsid w:val="007C1EC7"/>
    <w:rPr>
      <w:rFonts w:ascii="Arial" w:hAnsi="Arial" w:cs="Arial Unicode MS"/>
      <w:color w:val="000000"/>
      <w:sz w:val="22"/>
      <w:szCs w:val="22"/>
      <w:u w:color="000000"/>
    </w:rPr>
  </w:style>
  <w:style w:type="character" w:customStyle="1" w:styleId="berschrift3Zchn">
    <w:name w:val="Überschrift 3 Zchn"/>
    <w:basedOn w:val="Absatz-Standardschriftart"/>
    <w:link w:val="berschrift3"/>
    <w:uiPriority w:val="9"/>
    <w:semiHidden/>
    <w:rsid w:val="00294DE6"/>
    <w:rPr>
      <w:rFonts w:asciiTheme="majorHAnsi" w:eastAsiaTheme="majorEastAsia" w:hAnsiTheme="majorHAnsi" w:cstheme="majorBidi"/>
      <w:b/>
      <w:bCs/>
      <w:color w:val="4F81BD" w:themeColor="accent1"/>
      <w:sz w:val="22"/>
      <w:szCs w:val="22"/>
      <w:u w:color="000000"/>
    </w:rPr>
  </w:style>
  <w:style w:type="character" w:styleId="NichtaufgelsteErwhnung">
    <w:name w:val="Unresolved Mention"/>
    <w:basedOn w:val="Absatz-Standardschriftart"/>
    <w:uiPriority w:val="99"/>
    <w:semiHidden/>
    <w:unhideWhenUsed/>
    <w:rsid w:val="002C2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49634">
      <w:bodyDiv w:val="1"/>
      <w:marLeft w:val="0"/>
      <w:marRight w:val="0"/>
      <w:marTop w:val="0"/>
      <w:marBottom w:val="0"/>
      <w:divBdr>
        <w:top w:val="none" w:sz="0" w:space="0" w:color="auto"/>
        <w:left w:val="none" w:sz="0" w:space="0" w:color="auto"/>
        <w:bottom w:val="none" w:sz="0" w:space="0" w:color="auto"/>
        <w:right w:val="none" w:sz="0" w:space="0" w:color="auto"/>
      </w:divBdr>
    </w:div>
    <w:div w:id="213929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fa-mess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efa_leipz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EE30-3B47-4922-9222-6239F2E4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5775D196.dotm</Template>
  <TotalTime>0</TotalTime>
  <Pages>3</Pages>
  <Words>867</Words>
  <Characters>5469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fwisotzki</dc:creator>
  <cp:lastModifiedBy>Felix Wisotzki</cp:lastModifiedBy>
  <cp:revision>19</cp:revision>
  <cp:lastPrinted>2019-05-27T14:16:00Z</cp:lastPrinted>
  <dcterms:created xsi:type="dcterms:W3CDTF">2021-05-11T06:56:00Z</dcterms:created>
  <dcterms:modified xsi:type="dcterms:W3CDTF">2021-06-08T12:41:00Z</dcterms:modified>
</cp:coreProperties>
</file>